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1" w:rsidRPr="00603C5D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603C5D">
        <w:rPr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603C5D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603C5D">
        <w:rPr>
          <w:b/>
          <w:bCs/>
          <w:sz w:val="30"/>
          <w:szCs w:val="30"/>
          <w:lang w:val="uk-UA"/>
        </w:rPr>
        <w:t>УКРАЇНА</w:t>
      </w:r>
    </w:p>
    <w:p w:rsidR="003F46B1" w:rsidRPr="00603C5D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603C5D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603C5D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603C5D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603C5D" w:rsidRDefault="003F46B1" w:rsidP="003F46B1">
      <w:pPr>
        <w:jc w:val="center"/>
        <w:rPr>
          <w:b/>
          <w:sz w:val="30"/>
          <w:szCs w:val="30"/>
          <w:lang w:val="uk-UA"/>
        </w:rPr>
      </w:pPr>
      <w:r w:rsidRPr="00603C5D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603C5D" w:rsidRDefault="003F46B1" w:rsidP="003F46B1">
      <w:pPr>
        <w:jc w:val="center"/>
        <w:rPr>
          <w:sz w:val="30"/>
          <w:szCs w:val="30"/>
          <w:lang w:val="uk-UA"/>
        </w:rPr>
      </w:pPr>
      <w:r w:rsidRPr="00603C5D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603C5D">
        <w:rPr>
          <w:b/>
          <w:sz w:val="30"/>
          <w:szCs w:val="30"/>
          <w:lang w:val="uk-UA"/>
        </w:rPr>
        <w:t>Н</w:t>
      </w:r>
      <w:proofErr w:type="spellEnd"/>
      <w:r w:rsidRPr="00603C5D">
        <w:rPr>
          <w:b/>
          <w:sz w:val="30"/>
          <w:szCs w:val="30"/>
          <w:lang w:val="uk-UA"/>
        </w:rPr>
        <w:t xml:space="preserve"> Я</w:t>
      </w:r>
    </w:p>
    <w:p w:rsidR="003F46B1" w:rsidRPr="00603C5D" w:rsidRDefault="003F46B1" w:rsidP="003F46B1">
      <w:pPr>
        <w:rPr>
          <w:lang w:val="uk-UA"/>
        </w:rPr>
      </w:pPr>
    </w:p>
    <w:p w:rsidR="002E48A3" w:rsidRPr="00603C5D" w:rsidRDefault="002E48A3" w:rsidP="002E48A3">
      <w:pPr>
        <w:rPr>
          <w:lang w:val="uk-UA"/>
        </w:rPr>
      </w:pPr>
    </w:p>
    <w:p w:rsidR="002E48A3" w:rsidRPr="00603C5D" w:rsidRDefault="002E48A3" w:rsidP="002E48A3">
      <w:pPr>
        <w:rPr>
          <w:sz w:val="28"/>
          <w:lang w:val="uk-UA"/>
        </w:rPr>
      </w:pPr>
      <w:r w:rsidRPr="00603C5D">
        <w:rPr>
          <w:sz w:val="28"/>
          <w:lang w:val="uk-UA"/>
        </w:rPr>
        <w:t>від ________________                     м. Коломия                               №__________</w:t>
      </w:r>
    </w:p>
    <w:p w:rsidR="007111F5" w:rsidRPr="00603C5D" w:rsidRDefault="007111F5">
      <w:pPr>
        <w:rPr>
          <w:sz w:val="28"/>
          <w:szCs w:val="28"/>
          <w:lang w:val="uk-UA"/>
        </w:rPr>
      </w:pPr>
    </w:p>
    <w:p w:rsidR="002E48A3" w:rsidRPr="00603C5D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263"/>
      </w:tblGrid>
      <w:tr w:rsidR="00023733" w:rsidRPr="00603C5D" w:rsidTr="002E48A3">
        <w:trPr>
          <w:trHeight w:val="675"/>
        </w:trPr>
        <w:tc>
          <w:tcPr>
            <w:tcW w:w="4263" w:type="dxa"/>
            <w:shd w:val="clear" w:color="auto" w:fill="FFFFFF"/>
          </w:tcPr>
          <w:p w:rsidR="00023733" w:rsidRPr="00603C5D" w:rsidRDefault="00023733" w:rsidP="008927C6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603C5D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землекористуван</w:t>
            </w:r>
            <w:r w:rsidR="003F46B1" w:rsidRPr="00603C5D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ня</w:t>
            </w:r>
            <w:r w:rsidR="008927C6" w:rsidRPr="00603C5D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 вулиці Івана Франка, 21</w:t>
            </w:r>
          </w:p>
        </w:tc>
      </w:tr>
    </w:tbl>
    <w:p w:rsidR="00023733" w:rsidRPr="00603C5D" w:rsidRDefault="00023733">
      <w:pPr>
        <w:jc w:val="both"/>
        <w:rPr>
          <w:sz w:val="28"/>
          <w:szCs w:val="28"/>
          <w:lang w:val="uk-UA"/>
        </w:rPr>
      </w:pPr>
    </w:p>
    <w:p w:rsidR="00632C6F" w:rsidRPr="00603C5D" w:rsidRDefault="00023733" w:rsidP="00632C6F">
      <w:pPr>
        <w:ind w:firstLine="720"/>
        <w:jc w:val="both"/>
        <w:rPr>
          <w:b/>
          <w:sz w:val="28"/>
          <w:szCs w:val="28"/>
          <w:lang w:val="uk-UA"/>
        </w:rPr>
      </w:pPr>
      <w:r w:rsidRPr="00603C5D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603C5D">
        <w:rPr>
          <w:rFonts w:cs="Times New Roman"/>
          <w:sz w:val="28"/>
          <w:szCs w:val="28"/>
          <w:lang w:val="uk-UA"/>
        </w:rPr>
        <w:t xml:space="preserve">звернення </w:t>
      </w:r>
      <w:r w:rsidR="00EA3F3D" w:rsidRPr="00603C5D">
        <w:rPr>
          <w:sz w:val="28"/>
          <w:szCs w:val="28"/>
          <w:lang w:val="uk-UA"/>
        </w:rPr>
        <w:t>ТОВАРИСТВА З ОБМЕЖЕНОЮ ВІДПОВІДАЛЬНІСТЮ «ВГР СЕРВІС»</w:t>
      </w:r>
      <w:r w:rsidRPr="00603C5D">
        <w:rPr>
          <w:rFonts w:cs="Times New Roman"/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603C5D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відповідно до статей 12, </w:t>
      </w:r>
      <w:r w:rsidR="00EA3F3D" w:rsidRPr="00603C5D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93</w:t>
      </w:r>
      <w:r w:rsidR="00231283" w:rsidRPr="00603C5D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, </w:t>
      </w:r>
      <w:r w:rsidR="00EA3F3D" w:rsidRPr="00603C5D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123</w:t>
      </w:r>
      <w:r w:rsidR="00231283" w:rsidRPr="00603C5D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Земельного кодексу України, керуючись Законом України "Про місцеве самоврядування в Україні",</w:t>
      </w:r>
      <w:r w:rsidR="00632C6F" w:rsidRPr="00603C5D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603C5D">
        <w:rPr>
          <w:sz w:val="28"/>
          <w:szCs w:val="28"/>
          <w:lang w:val="uk-UA"/>
        </w:rPr>
        <w:t>міська рада</w:t>
      </w:r>
      <w:r w:rsidR="00EA3F3D" w:rsidRPr="00603C5D">
        <w:rPr>
          <w:sz w:val="28"/>
          <w:szCs w:val="28"/>
          <w:lang w:val="uk-UA"/>
        </w:rPr>
        <w:t xml:space="preserve"> </w:t>
      </w:r>
    </w:p>
    <w:p w:rsidR="00D9148B" w:rsidRPr="00603C5D" w:rsidRDefault="00632C6F" w:rsidP="00632C6F">
      <w:pPr>
        <w:jc w:val="both"/>
        <w:rPr>
          <w:sz w:val="28"/>
          <w:szCs w:val="28"/>
          <w:lang w:val="uk-UA"/>
        </w:rPr>
      </w:pPr>
      <w:r w:rsidRPr="00603C5D">
        <w:rPr>
          <w:rFonts w:cs="Times New Roman"/>
          <w:sz w:val="28"/>
          <w:szCs w:val="28"/>
          <w:lang w:val="uk-UA"/>
        </w:rPr>
        <w:t xml:space="preserve"> </w:t>
      </w:r>
    </w:p>
    <w:p w:rsidR="00023733" w:rsidRPr="00603C5D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03C5D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E969D5" w:rsidRPr="00603C5D" w:rsidRDefault="00023733" w:rsidP="00E969D5">
      <w:pPr>
        <w:ind w:firstLine="708"/>
        <w:jc w:val="both"/>
        <w:rPr>
          <w:sz w:val="28"/>
          <w:szCs w:val="28"/>
          <w:lang w:val="uk-UA"/>
        </w:rPr>
      </w:pPr>
      <w:r w:rsidRPr="00603C5D">
        <w:rPr>
          <w:rFonts w:cs="Times New Roman"/>
          <w:sz w:val="28"/>
          <w:szCs w:val="28"/>
          <w:lang w:val="uk-UA"/>
        </w:rPr>
        <w:t xml:space="preserve">1. </w:t>
      </w:r>
      <w:r w:rsidR="00E969D5" w:rsidRPr="00603C5D">
        <w:rPr>
          <w:sz w:val="28"/>
          <w:szCs w:val="28"/>
          <w:lang w:val="uk-UA"/>
        </w:rPr>
        <w:t xml:space="preserve">Надати ТОВАРИСТВУ З ОБМЕЖЕНОЮ ВІДПОВІДАЛЬНІСТЮ «ВГР СЕРВІС» дозвіл на укладення договору оренди землі з кадастровим номером </w:t>
      </w:r>
      <w:r w:rsidR="00D35641" w:rsidRPr="00603C5D">
        <w:rPr>
          <w:sz w:val="28"/>
          <w:szCs w:val="28"/>
          <w:lang w:val="uk-UA"/>
        </w:rPr>
        <w:t xml:space="preserve">2610600000:17:006:0038 </w:t>
      </w:r>
      <w:r w:rsidR="00E969D5" w:rsidRPr="00603C5D">
        <w:rPr>
          <w:sz w:val="28"/>
          <w:szCs w:val="28"/>
          <w:lang w:val="uk-UA"/>
        </w:rPr>
        <w:t>площею 0,</w:t>
      </w:r>
      <w:r w:rsidR="00603C5D" w:rsidRPr="00603C5D">
        <w:rPr>
          <w:sz w:val="28"/>
          <w:szCs w:val="28"/>
          <w:lang w:val="uk-UA"/>
        </w:rPr>
        <w:t>1277</w:t>
      </w:r>
      <w:r w:rsidR="00E969D5" w:rsidRPr="00603C5D">
        <w:rPr>
          <w:sz w:val="28"/>
          <w:szCs w:val="28"/>
          <w:lang w:val="uk-UA"/>
        </w:rPr>
        <w:t xml:space="preserve"> га, яка розташована за адресою: </w:t>
      </w:r>
      <w:proofErr w:type="spellStart"/>
      <w:r w:rsidR="00E969D5" w:rsidRPr="00603C5D">
        <w:rPr>
          <w:sz w:val="28"/>
          <w:szCs w:val="28"/>
          <w:lang w:val="uk-UA"/>
        </w:rPr>
        <w:t>м.Коломия</w:t>
      </w:r>
      <w:proofErr w:type="spellEnd"/>
      <w:r w:rsidR="00E969D5" w:rsidRPr="00603C5D">
        <w:rPr>
          <w:sz w:val="28"/>
          <w:szCs w:val="28"/>
          <w:lang w:val="uk-UA"/>
        </w:rPr>
        <w:t xml:space="preserve">, вулиця Івана Франка, </w:t>
      </w:r>
      <w:r w:rsidR="00603C5D" w:rsidRPr="00603C5D">
        <w:rPr>
          <w:sz w:val="28"/>
          <w:szCs w:val="28"/>
          <w:lang w:val="uk-UA"/>
        </w:rPr>
        <w:t>21</w:t>
      </w:r>
      <w:r w:rsidR="00E969D5" w:rsidRPr="00603C5D">
        <w:rPr>
          <w:sz w:val="28"/>
          <w:szCs w:val="28"/>
          <w:lang w:val="uk-UA"/>
        </w:rPr>
        <w:t>, терміном оренди 50 років для будівництва та обслуговування будівель закладів охорони здоров’я та соціальної допомоги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</w:t>
      </w:r>
      <w:bookmarkStart w:id="0" w:name="_GoBack"/>
      <w:bookmarkEnd w:id="0"/>
      <w:r w:rsidR="00E969D5" w:rsidRPr="00603C5D">
        <w:rPr>
          <w:sz w:val="28"/>
          <w:szCs w:val="28"/>
          <w:lang w:val="uk-UA"/>
        </w:rPr>
        <w:t>емельні ділянки.</w:t>
      </w:r>
    </w:p>
    <w:p w:rsidR="00603C5D" w:rsidRPr="00603C5D" w:rsidRDefault="00515F1B" w:rsidP="00603C5D">
      <w:pPr>
        <w:ind w:firstLine="708"/>
        <w:jc w:val="both"/>
        <w:rPr>
          <w:sz w:val="28"/>
          <w:szCs w:val="28"/>
          <w:lang w:val="uk-UA"/>
        </w:rPr>
      </w:pPr>
      <w:r w:rsidRPr="00603C5D">
        <w:rPr>
          <w:rFonts w:cs="Times New Roman"/>
          <w:sz w:val="28"/>
          <w:szCs w:val="28"/>
          <w:lang w:val="uk-UA"/>
        </w:rPr>
        <w:t>2</w:t>
      </w:r>
      <w:r w:rsidR="00023733" w:rsidRPr="00603C5D">
        <w:rPr>
          <w:rFonts w:cs="Times New Roman"/>
          <w:sz w:val="28"/>
          <w:szCs w:val="28"/>
          <w:lang w:val="uk-UA"/>
        </w:rPr>
        <w:t xml:space="preserve">. </w:t>
      </w:r>
      <w:r w:rsidR="00603C5D" w:rsidRPr="00603C5D">
        <w:rPr>
          <w:sz w:val="28"/>
          <w:szCs w:val="28"/>
          <w:lang w:val="uk-UA"/>
        </w:rPr>
        <w:t xml:space="preserve">ТОВАРИСТВУ З ОБМЕЖЕНОЮ ВІДПОВІДАЛЬНІСТЮ «ВГР СЕРВІС» у двомісячний термін укласти з Коломийською міською радою договір оренди землі та забезпечити здійснення державної реєстрації змін у речовому праві на землю.  </w:t>
      </w:r>
    </w:p>
    <w:p w:rsidR="006E4B3E" w:rsidRPr="00603C5D" w:rsidRDefault="00CE15DB" w:rsidP="00603C5D">
      <w:pPr>
        <w:ind w:firstLine="708"/>
        <w:jc w:val="both"/>
        <w:rPr>
          <w:sz w:val="28"/>
          <w:szCs w:val="28"/>
          <w:lang w:val="uk-UA" w:eastAsia="uk-UA"/>
        </w:rPr>
      </w:pPr>
      <w:r w:rsidRPr="00603C5D">
        <w:rPr>
          <w:rFonts w:cs="Times New Roman"/>
          <w:sz w:val="28"/>
          <w:szCs w:val="28"/>
          <w:lang w:val="uk-UA"/>
        </w:rPr>
        <w:t>3</w:t>
      </w:r>
      <w:r w:rsidR="008F7DD3" w:rsidRPr="00603C5D">
        <w:rPr>
          <w:rFonts w:cs="Times New Roman"/>
          <w:sz w:val="28"/>
          <w:szCs w:val="28"/>
          <w:lang w:val="uk-UA"/>
        </w:rPr>
        <w:t xml:space="preserve">. </w:t>
      </w:r>
      <w:r w:rsidR="006E4B3E" w:rsidRPr="00603C5D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D9148B" w:rsidRPr="00603C5D" w:rsidRDefault="00CE15DB" w:rsidP="00FD1C67">
      <w:pPr>
        <w:ind w:firstLine="708"/>
        <w:jc w:val="both"/>
        <w:rPr>
          <w:sz w:val="28"/>
          <w:szCs w:val="28"/>
          <w:lang w:val="uk-UA"/>
        </w:rPr>
      </w:pPr>
      <w:r w:rsidRPr="00603C5D">
        <w:rPr>
          <w:rFonts w:eastAsia="Times New Roman" w:cs="Times New Roman"/>
          <w:color w:val="000000"/>
          <w:sz w:val="28"/>
          <w:szCs w:val="28"/>
          <w:lang w:val="uk-UA" w:bidi="ar-SA"/>
        </w:rPr>
        <w:t>4</w:t>
      </w:r>
      <w:r w:rsidR="00023733" w:rsidRPr="00603C5D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D1C67" w:rsidRPr="00603C5D" w:rsidRDefault="00FD1C67">
      <w:pPr>
        <w:rPr>
          <w:b/>
          <w:bCs/>
          <w:sz w:val="28"/>
          <w:szCs w:val="28"/>
          <w:lang w:val="uk-UA"/>
        </w:rPr>
      </w:pPr>
    </w:p>
    <w:p w:rsidR="008F7DD3" w:rsidRPr="00603C5D" w:rsidRDefault="008F7DD3">
      <w:pPr>
        <w:rPr>
          <w:b/>
          <w:bCs/>
          <w:sz w:val="28"/>
          <w:szCs w:val="28"/>
          <w:lang w:val="uk-UA"/>
        </w:rPr>
      </w:pPr>
    </w:p>
    <w:p w:rsidR="008F7DD3" w:rsidRPr="00603C5D" w:rsidRDefault="008F7DD3">
      <w:pPr>
        <w:rPr>
          <w:b/>
          <w:bCs/>
          <w:sz w:val="28"/>
          <w:szCs w:val="28"/>
          <w:lang w:val="uk-UA"/>
        </w:rPr>
      </w:pPr>
    </w:p>
    <w:p w:rsidR="00FD1C67" w:rsidRPr="00603C5D" w:rsidRDefault="006E4B3E" w:rsidP="00632C6F">
      <w:pPr>
        <w:rPr>
          <w:b/>
          <w:bCs/>
          <w:sz w:val="28"/>
          <w:szCs w:val="28"/>
          <w:lang w:val="uk-UA" w:eastAsia="uk-UA"/>
        </w:rPr>
      </w:pPr>
      <w:r w:rsidRPr="00603C5D">
        <w:rPr>
          <w:b/>
          <w:bCs/>
          <w:sz w:val="28"/>
          <w:szCs w:val="28"/>
          <w:lang w:val="uk-UA"/>
        </w:rPr>
        <w:t>Міський голова</w:t>
      </w:r>
      <w:r w:rsidRPr="00603C5D">
        <w:rPr>
          <w:b/>
          <w:bCs/>
          <w:sz w:val="28"/>
          <w:szCs w:val="28"/>
          <w:lang w:val="uk-UA"/>
        </w:rPr>
        <w:tab/>
      </w:r>
      <w:r w:rsidRPr="00603C5D">
        <w:rPr>
          <w:b/>
          <w:bCs/>
          <w:sz w:val="28"/>
          <w:szCs w:val="28"/>
          <w:lang w:val="uk-UA"/>
        </w:rPr>
        <w:tab/>
      </w:r>
      <w:r w:rsidRPr="00603C5D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sectPr w:rsidR="00FD1C67" w:rsidRPr="00603C5D" w:rsidSect="008F7DD3">
      <w:headerReference w:type="default" r:id="rId9"/>
      <w:pgSz w:w="11906" w:h="16838"/>
      <w:pgMar w:top="1135" w:right="567" w:bottom="1134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5E" w:rsidRDefault="00357E5E" w:rsidP="00C74115">
      <w:r>
        <w:separator/>
      </w:r>
    </w:p>
  </w:endnote>
  <w:endnote w:type="continuationSeparator" w:id="0">
    <w:p w:rsidR="00357E5E" w:rsidRDefault="00357E5E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5E" w:rsidRDefault="00357E5E" w:rsidP="00C74115">
      <w:r>
        <w:separator/>
      </w:r>
    </w:p>
  </w:footnote>
  <w:footnote w:type="continuationSeparator" w:id="0">
    <w:p w:rsidR="00357E5E" w:rsidRDefault="00357E5E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C5D">
          <w:rPr>
            <w:noProof/>
          </w:rPr>
          <w:t>2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A"/>
    <w:rsid w:val="00023733"/>
    <w:rsid w:val="00027F4D"/>
    <w:rsid w:val="00057F7C"/>
    <w:rsid w:val="000764B9"/>
    <w:rsid w:val="00086AFA"/>
    <w:rsid w:val="000A1A12"/>
    <w:rsid w:val="000B48C4"/>
    <w:rsid w:val="000D0F2A"/>
    <w:rsid w:val="000E0CBC"/>
    <w:rsid w:val="000E72E2"/>
    <w:rsid w:val="000F2D02"/>
    <w:rsid w:val="0013272B"/>
    <w:rsid w:val="001545FA"/>
    <w:rsid w:val="00194523"/>
    <w:rsid w:val="001C266A"/>
    <w:rsid w:val="001F67D7"/>
    <w:rsid w:val="00231283"/>
    <w:rsid w:val="00251E4D"/>
    <w:rsid w:val="00272EBF"/>
    <w:rsid w:val="002773BE"/>
    <w:rsid w:val="002811B5"/>
    <w:rsid w:val="002C2156"/>
    <w:rsid w:val="002E48A3"/>
    <w:rsid w:val="002F4F29"/>
    <w:rsid w:val="00306C5F"/>
    <w:rsid w:val="003160B6"/>
    <w:rsid w:val="003320AC"/>
    <w:rsid w:val="003514DD"/>
    <w:rsid w:val="00357E5E"/>
    <w:rsid w:val="003A1FA0"/>
    <w:rsid w:val="003C2ADF"/>
    <w:rsid w:val="003F46B1"/>
    <w:rsid w:val="004062E2"/>
    <w:rsid w:val="00414429"/>
    <w:rsid w:val="00417F11"/>
    <w:rsid w:val="00435D26"/>
    <w:rsid w:val="00495E76"/>
    <w:rsid w:val="004B0FA1"/>
    <w:rsid w:val="004C5809"/>
    <w:rsid w:val="004D0265"/>
    <w:rsid w:val="0051289B"/>
    <w:rsid w:val="00513A9D"/>
    <w:rsid w:val="00515F1B"/>
    <w:rsid w:val="00572C43"/>
    <w:rsid w:val="00576D2F"/>
    <w:rsid w:val="00603C5D"/>
    <w:rsid w:val="00603C70"/>
    <w:rsid w:val="00604DDA"/>
    <w:rsid w:val="00624E97"/>
    <w:rsid w:val="00632C6F"/>
    <w:rsid w:val="00636BA4"/>
    <w:rsid w:val="006D1924"/>
    <w:rsid w:val="006D6CA9"/>
    <w:rsid w:val="006E4B3E"/>
    <w:rsid w:val="006E6C6F"/>
    <w:rsid w:val="006F27EC"/>
    <w:rsid w:val="007111F5"/>
    <w:rsid w:val="0072030D"/>
    <w:rsid w:val="00727DD3"/>
    <w:rsid w:val="0075390F"/>
    <w:rsid w:val="00756137"/>
    <w:rsid w:val="00760B8B"/>
    <w:rsid w:val="00785F03"/>
    <w:rsid w:val="007E1289"/>
    <w:rsid w:val="007E4A3A"/>
    <w:rsid w:val="00822798"/>
    <w:rsid w:val="008927C6"/>
    <w:rsid w:val="008B64BA"/>
    <w:rsid w:val="008C05FB"/>
    <w:rsid w:val="008D29E4"/>
    <w:rsid w:val="008F7D12"/>
    <w:rsid w:val="008F7DD3"/>
    <w:rsid w:val="00910998"/>
    <w:rsid w:val="00973B95"/>
    <w:rsid w:val="00996382"/>
    <w:rsid w:val="00A0005B"/>
    <w:rsid w:val="00A12227"/>
    <w:rsid w:val="00A138B6"/>
    <w:rsid w:val="00A1630B"/>
    <w:rsid w:val="00A32C1F"/>
    <w:rsid w:val="00A35B51"/>
    <w:rsid w:val="00A86700"/>
    <w:rsid w:val="00AA02FB"/>
    <w:rsid w:val="00AE26B5"/>
    <w:rsid w:val="00AE45A1"/>
    <w:rsid w:val="00B12886"/>
    <w:rsid w:val="00B8266C"/>
    <w:rsid w:val="00BA0B2C"/>
    <w:rsid w:val="00BC139A"/>
    <w:rsid w:val="00BE1CA4"/>
    <w:rsid w:val="00C118BB"/>
    <w:rsid w:val="00C1274A"/>
    <w:rsid w:val="00C74115"/>
    <w:rsid w:val="00C8628D"/>
    <w:rsid w:val="00CA3344"/>
    <w:rsid w:val="00CB01DD"/>
    <w:rsid w:val="00CD2863"/>
    <w:rsid w:val="00CD50E6"/>
    <w:rsid w:val="00CE15DB"/>
    <w:rsid w:val="00D22FD0"/>
    <w:rsid w:val="00D35641"/>
    <w:rsid w:val="00D627FD"/>
    <w:rsid w:val="00D9148B"/>
    <w:rsid w:val="00DD5698"/>
    <w:rsid w:val="00DF6D82"/>
    <w:rsid w:val="00E7349D"/>
    <w:rsid w:val="00E969D5"/>
    <w:rsid w:val="00EA3F3D"/>
    <w:rsid w:val="00EB318F"/>
    <w:rsid w:val="00EE1A5E"/>
    <w:rsid w:val="00EF6AA4"/>
    <w:rsid w:val="00F11627"/>
    <w:rsid w:val="00F14BCA"/>
    <w:rsid w:val="00F27064"/>
    <w:rsid w:val="00F41506"/>
    <w:rsid w:val="00F50B1C"/>
    <w:rsid w:val="00F52347"/>
    <w:rsid w:val="00FB305D"/>
    <w:rsid w:val="00FB3C25"/>
    <w:rsid w:val="00FC2FF7"/>
    <w:rsid w:val="00FD1C67"/>
    <w:rsid w:val="00FD455D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256087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733C-90AF-4701-94C5-561578E0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Яворський Олександр Володимирович</cp:lastModifiedBy>
  <cp:revision>3</cp:revision>
  <cp:lastPrinted>2020-03-12T08:55:00Z</cp:lastPrinted>
  <dcterms:created xsi:type="dcterms:W3CDTF">2021-03-01T12:48:00Z</dcterms:created>
  <dcterms:modified xsi:type="dcterms:W3CDTF">2021-03-01T12:59:00Z</dcterms:modified>
</cp:coreProperties>
</file>